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03" w:rsidRPr="00412C03" w:rsidRDefault="00412C03" w:rsidP="00412C03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412C03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412C03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412C03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16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412C03" w:rsidRPr="00412C03" w:rsidRDefault="00412C03" w:rsidP="00412C03">
      <w:pPr>
        <w:shd w:val="clear" w:color="auto" w:fill="FFFFFF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2068489" wp14:editId="0F17595C">
            <wp:extent cx="1255513" cy="1809750"/>
            <wp:effectExtent l="0" t="0" r="1905" b="0"/>
            <wp:docPr id="1" name="Рисунок 1" descr="https://cdn.shopify.com/s/files/1/0240/1417/files/8_25410f27-ac91-4253-b0ea-c4727135264d_480x480.jpg?v=1630331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8_25410f27-ac91-4253-b0ea-c4727135264d_480x480.jpg?v=1630331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659" cy="1812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03" w:rsidRPr="00412C03" w:rsidRDefault="00412C03" w:rsidP="00412C0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412C03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1. Играем упражнение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№1 с метрономом.</w:t>
      </w:r>
    </w:p>
    <w:p w:rsid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history="1">
        <w:r w:rsidRPr="007D525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https://youtu.be/nOpjoREd7ps</w:t>
        </w:r>
      </w:hyperlink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t> "Команды пальцам". Повторение</w:t>
      </w:r>
    </w:p>
    <w:p w:rsidR="00412C03" w:rsidRPr="00412C03" w:rsidRDefault="00412C03" w:rsidP="00412C0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412C03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76BF3CC" wp14:editId="1374A5C4">
            <wp:extent cx="428625" cy="428625"/>
            <wp:effectExtent l="0" t="0" r="9525" b="9525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412C0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t>. Это - последняя неделя работы над модулем.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Не забудьте сделать записи в дневнике и поместить там фото - видео работы с данным модулем.</w:t>
      </w:r>
    </w:p>
    <w:p w:rsidR="00412C03" w:rsidRPr="00412C03" w:rsidRDefault="00412C03" w:rsidP="00412C0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412C03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Чтение с листа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t>:  возвращаемся к Альбому 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Tom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Tom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The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Piper's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> - играем R, L и P на 2, 4, 5 и 6 презентации (без картинок). По возможности поём сольфеджио.</w:t>
      </w:r>
    </w:p>
    <w:p w:rsid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7D525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https://youtu.be/Yld8yjII7Do</w:t>
        </w:r>
      </w:hyperlink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412C0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D07FCB5" wp14:editId="3676A7E9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412C0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Carols</w:t>
      </w:r>
      <w:proofErr w:type="spellEnd"/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Jolly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Old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Saint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Nickolas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>: начинаем учить пьесу наизусть отдельными и двумя руками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 - RH, L- LH, P - PH</w:t>
      </w:r>
    </w:p>
    <w:p w:rsidR="00582DEA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Постараться сделать как можно меньше ошибок при минимуме отставания по времени.</w:t>
      </w:r>
    </w:p>
    <w:p w:rsidR="00412C03" w:rsidRPr="00412C03" w:rsidRDefault="00412C03" w:rsidP="00412C0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412C03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1. Продолжать играть </w:t>
      </w:r>
      <w:r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t> к "Вальсу Цветов" из балета "Щелкунчик"</w:t>
      </w:r>
    </w:p>
    <w:p w:rsid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2. Посмотреть видео девушки, разучившей "Вальс Цветов" в течение двух месяцев:</w:t>
      </w:r>
      <w:r w:rsidR="00582DE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582DEA" w:rsidRPr="007D525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https://youtu.be/49sYegG4j9s</w:t>
        </w:r>
      </w:hyperlink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 Продолжайте смотреть видео сказку и слушать оркестровое исполнение произведения.</w:t>
      </w:r>
    </w:p>
    <w:p w:rsidR="00412C03" w:rsidRPr="00412C03" w:rsidRDefault="00412C03" w:rsidP="002B5B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Это - последняя неделя работы над этим материалом. Не забудьте сделать видео или фото для вашего дневника прогресса!</w:t>
      </w:r>
    </w:p>
    <w:p w:rsidR="00412C03" w:rsidRPr="00412C03" w:rsidRDefault="00412C03" w:rsidP="00412C0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412C03" w:rsidRPr="00412C03" w:rsidRDefault="00412C03" w:rsidP="00412C0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1146EBD" wp14:editId="07E8FB04">
            <wp:extent cx="942975" cy="409575"/>
            <wp:effectExtent l="0" t="0" r="9525" b="9525"/>
            <wp:docPr id="5" name="Рисунок 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03" w:rsidRPr="00582DEA" w:rsidRDefault="00582DEA" w:rsidP="00582DEA">
      <w:pPr>
        <w:rPr>
          <w:rFonts w:ascii="Arial" w:hAnsi="Arial" w:cs="Arial"/>
          <w:sz w:val="24"/>
          <w:szCs w:val="24"/>
        </w:rPr>
      </w:pPr>
      <w:proofErr w:type="spellStart"/>
      <w:r w:rsidRPr="00582DEA">
        <w:rPr>
          <w:rFonts w:ascii="Arial" w:hAnsi="Arial" w:cs="Arial"/>
          <w:sz w:val="24"/>
          <w:szCs w:val="24"/>
        </w:rPr>
        <w:t>Видеоуспех</w:t>
      </w:r>
      <w:proofErr w:type="spellEnd"/>
      <w:r w:rsidRPr="00582DEA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582DEA">
          <w:rPr>
            <w:rStyle w:val="a5"/>
            <w:rFonts w:ascii="Arial" w:hAnsi="Arial" w:cs="Arial"/>
            <w:sz w:val="24"/>
            <w:szCs w:val="24"/>
          </w:rPr>
          <w:t>https://youtu.be/GuCKNLH8SRg</w:t>
        </w:r>
      </w:hyperlink>
    </w:p>
    <w:p w:rsidR="00412C03" w:rsidRPr="00412C03" w:rsidRDefault="00412C03" w:rsidP="00412C0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412C03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412C03" w:rsidRPr="00412C03" w:rsidRDefault="00582DEA" w:rsidP="00582DEA">
      <w:pPr>
        <w:shd w:val="clear" w:color="auto" w:fill="F6F1E6"/>
        <w:spacing w:before="240" w:after="22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="00412C03" w:rsidRPr="00412C03">
        <w:rPr>
          <w:rFonts w:ascii="Arial" w:eastAsia="Times New Roman" w:hAnsi="Arial" w:cs="Arial"/>
          <w:sz w:val="24"/>
          <w:szCs w:val="24"/>
          <w:lang w:eastAsia="ru-RU"/>
        </w:rPr>
        <w:br/>
        <w:t>Сегодня мы проговорим об очень важной проблеме:</w:t>
      </w:r>
      <w:r w:rsidR="00412C03" w:rsidRPr="00412C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как влияют занятия музыкой на развитие мозга вашего ребёнка</w:t>
      </w:r>
      <w:r w:rsidR="00412C03" w:rsidRPr="00412C03">
        <w:rPr>
          <w:rFonts w:ascii="Arial" w:eastAsia="Times New Roman" w:hAnsi="Arial" w:cs="Arial"/>
          <w:sz w:val="24"/>
          <w:szCs w:val="24"/>
          <w:lang w:eastAsia="ru-RU"/>
        </w:rPr>
        <w:t>, о взаимодействии мозга и работы всеми пальчиками рук: Фортепиано, мелкая моторика и мозг ребенка.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С дошкольного возраста и младшего школьного обучение музыке и активное взаимодействие всех пальцев обеих рук с клавишами формирует громадное количество нейронных связей в обеих полушариях и создает более быстрое общение между ними.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12C0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26D3436" wp14:editId="6278E0B2">
            <wp:extent cx="2726267" cy="1533525"/>
            <wp:effectExtent l="0" t="0" r="0" b="0"/>
            <wp:docPr id="6" name="Рисунок 6" descr="https://cdn.shopify.com/s/files/1/0240/1417/files/20161026_142045_480x480.jpg?v=162997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20161026_142045_480x480.jpg?v=16299722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873" cy="1538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Это чрезвычайно важно для развития здорового, умного и сбалансированного ребенка. </w:t>
      </w:r>
      <w:proofErr w:type="gram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Сбалансированного</w:t>
      </w:r>
      <w:proofErr w:type="gram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- умеющего воспринимать информацию обеими полушариями одновременно.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С двухлетнего возраста каждый ребенок должен стараться начинать использовать обе руки при игре на инструменте. </w:t>
      </w:r>
      <w:hyperlink r:id="rId14" w:history="1">
        <w:r w:rsidRPr="00412C03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Мозолистое тело </w:t>
        </w:r>
      </w:hyperlink>
      <w:r w:rsidRPr="00412C03">
        <w:rPr>
          <w:rFonts w:ascii="Arial" w:eastAsia="Times New Roman" w:hAnsi="Arial" w:cs="Arial"/>
          <w:sz w:val="24"/>
          <w:szCs w:val="24"/>
          <w:lang w:eastAsia="ru-RU"/>
        </w:rPr>
        <w:t>, соединяющее полушария головного мозга, развивается более интенсивно с помощью уроков игры на фортепиано. Одновременная работа обеих рук и пальцев обеих рук заставляет нейроны соединяться в наибольшее количество "дорожек", что превращает «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corpus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callosum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>» в мощную проводниковую "трассу" по сравнению с одноколейной дорогой...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Эта "трасса" поможет ребенку избежать "пробок" не только в обучении, но и в важнейших жизненных ситуациях.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Развитый «</w:t>
      </w:r>
      <w:proofErr w:type="spellStart"/>
      <w:proofErr w:type="gram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>orpus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>callosum</w:t>
      </w:r>
      <w:proofErr w:type="spellEnd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» - это сокровище. Нет лучшего подарка, который вы можете подарить малышу на всю жизнь. </w:t>
      </w:r>
      <w:proofErr w:type="gramStart"/>
      <w:r w:rsidRPr="00412C03">
        <w:rPr>
          <w:rFonts w:ascii="Arial" w:eastAsia="Times New Roman" w:hAnsi="Arial" w:cs="Arial"/>
          <w:sz w:val="24"/>
          <w:szCs w:val="24"/>
          <w:lang w:eastAsia="ru-RU"/>
        </w:rPr>
        <w:t xml:space="preserve">Объединяя полушария, отвечающие за абстрактное и логическое мышление (левое) и за чувство, пространство, время, интуицию (правое), мы </w:t>
      </w:r>
      <w:r w:rsidRPr="00412C0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способствуем развитию "непотопляемого" катамарана - разума, который сможет творчески и неординарно справляться с любыми задачами.</w:t>
      </w:r>
      <w:proofErr w:type="gramEnd"/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Не случайно педиатры и педагоги различных стран мира много говорят о необходимости развития мелкой моторики ребенка.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Мой метод поднимает развитие мелкой моторики на новый уровень и дает ему новое значение: мы предлагаем развивать ребенка не только с помощью застегивания пуговиц, развязывания и завязывания шнурков, но с помощью проигрывания музыкальных (в том числе и классических!) произведений.</w:t>
      </w:r>
    </w:p>
    <w:p w:rsidR="00412C03" w:rsidRPr="00412C03" w:rsidRDefault="00412C03" w:rsidP="00412C0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412C03">
        <w:rPr>
          <w:rFonts w:ascii="Arial" w:eastAsia="Times New Roman" w:hAnsi="Arial" w:cs="Arial"/>
          <w:sz w:val="24"/>
          <w:szCs w:val="24"/>
          <w:lang w:eastAsia="ru-RU"/>
        </w:rPr>
        <w:t>Такой вид обучения во много раз превосходит все существующие методы развития и воспитания детей.</w:t>
      </w:r>
    </w:p>
    <w:p w:rsidR="00B000BB" w:rsidRPr="00412C03" w:rsidRDefault="00B000BB" w:rsidP="00412C03"/>
    <w:sectPr w:rsidR="00B000BB" w:rsidRPr="00412C03" w:rsidSect="00412C03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DE"/>
    <w:rsid w:val="000B50A5"/>
    <w:rsid w:val="002B5BC8"/>
    <w:rsid w:val="00412C03"/>
    <w:rsid w:val="00582DEA"/>
    <w:rsid w:val="00B000BB"/>
    <w:rsid w:val="00F2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C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12C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2C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12C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46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870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47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0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0294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00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5081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92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ld8yjII7Do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youtu.be/GuCKNLH8SR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nOpjoREd7p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youtu.be/49sYegG4j9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ru.wikipedia.org/wiki/%D0%9C%D0%BE%D0%B7%D0%BE%D0%BB%D0%B8%D1%81%D1%82%D0%BE%D0%B5_%D1%82%D0%B5%D0%BB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2021-11-06T11:38:00Z</dcterms:created>
  <dcterms:modified xsi:type="dcterms:W3CDTF">2023-09-30T15:53:00Z</dcterms:modified>
</cp:coreProperties>
</file>