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0AB" w:rsidRPr="005C20AB" w:rsidRDefault="005C20AB" w:rsidP="005C20AB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36"/>
          <w:szCs w:val="36"/>
          <w:lang w:eastAsia="ru-RU"/>
        </w:rPr>
      </w:pPr>
      <w:r w:rsidRPr="005C20AB">
        <w:rPr>
          <w:rFonts w:ascii="Arial" w:eastAsia="Times New Roman" w:hAnsi="Arial" w:cs="Arial"/>
          <w:kern w:val="36"/>
          <w:sz w:val="36"/>
          <w:szCs w:val="36"/>
          <w:lang w:eastAsia="ru-RU"/>
        </w:rPr>
        <w:t>Подготовительная группа</w:t>
      </w:r>
      <w:proofErr w:type="gramStart"/>
      <w:r w:rsidRPr="005C20AB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С</w:t>
      </w:r>
      <w:proofErr w:type="gramEnd"/>
      <w:r w:rsidRPr="005C20AB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(от 5 лет и старше) урок 2</w:t>
      </w:r>
    </w:p>
    <w:p w:rsidR="005C20AB" w:rsidRPr="005C20AB" w:rsidRDefault="005C20AB" w:rsidP="005C20AB">
      <w:pPr>
        <w:shd w:val="clear" w:color="auto" w:fill="FFFFFF"/>
        <w:spacing w:after="225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61BCEEC" wp14:editId="03DE1479">
            <wp:extent cx="3238500" cy="2428875"/>
            <wp:effectExtent l="0" t="0" r="0" b="9525"/>
            <wp:docPr id="1" name="Рисунок 1" descr="https://cdn.shopify.com/s/files/1/0240/1417/files/Isadora_France_480x480.jpg?v=1629648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Isadora_France_480x480.jpg?v=16296487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0AB" w:rsidRPr="005C20AB" w:rsidRDefault="005C20AB" w:rsidP="00424152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5C20AB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5C20AB" w:rsidRPr="005C20AB" w:rsidRDefault="005C20AB" w:rsidP="005C20A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Упражнение 5 пальчиков: 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продолжаем играть упражнение отдельными или двумя руками от ноты ДО в разных октавах:</w:t>
      </w:r>
    </w:p>
    <w:p w:rsidR="005C20AB" w:rsidRDefault="005C20AB" w:rsidP="005C20A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6" w:history="1">
        <w:r w:rsidRPr="008628D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https://youtu.be/nejRXmx04Rs</w:t>
        </w:r>
      </w:hyperlink>
    </w:p>
    <w:p w:rsidR="005C20AB" w:rsidRPr="005C20AB" w:rsidRDefault="005C20AB" w:rsidP="005C20A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 Упражнения на постановку рук О.М. Егоровой: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 "Шалтай-болтай"- продолжать исполнять перед практикой на инструменте</w:t>
      </w:r>
    </w:p>
    <w:p w:rsidR="005C20AB" w:rsidRPr="005C20AB" w:rsidRDefault="005C20AB" w:rsidP="00424152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5C20AB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5C20AB" w:rsidRPr="005C20AB" w:rsidRDefault="005C20AB" w:rsidP="005C20A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1. Продолжаем работать с 1-й </w:t>
      </w:r>
      <w:proofErr w:type="spellStart"/>
      <w:proofErr w:type="gram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c</w:t>
      </w:r>
      <w:proofErr w:type="gram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>екцией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Алфавитной песенки -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речевки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Note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Alphabet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Song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Chant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>». Нотный ряд от</w:t>
      </w:r>
      <w:proofErr w:type="gram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</w:t>
      </w:r>
      <w:proofErr w:type="gramEnd"/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до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До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>: выкладываем в прямом и </w:t>
      </w:r>
      <w:r w:rsidRPr="005C20AB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обратном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 направлении</w:t>
      </w:r>
    </w:p>
    <w:p w:rsidR="005C20AB" w:rsidRDefault="005C20AB" w:rsidP="005C20A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7" w:history="1">
        <w:r w:rsidRPr="008628D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https://youtu.be/RL8P3uuzjSA</w:t>
        </w:r>
      </w:hyperlink>
    </w:p>
    <w:p w:rsidR="005C20AB" w:rsidRPr="005C20AB" w:rsidRDefault="005C20AB" w:rsidP="005C20A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Вторая секция Алфавитной песенки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: нотный ряд от </w:t>
      </w:r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 до РЕ</w:t>
      </w:r>
    </w:p>
    <w:p w:rsidR="005C20AB" w:rsidRDefault="005C20AB" w:rsidP="005C20A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Слушаем песенку от Ре и составляем нотные ряды от Ре до Ре</w:t>
      </w:r>
      <w:proofErr w:type="gram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С</w:t>
      </w:r>
      <w:proofErr w:type="gram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>обираем в прямом и обратном направлении: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8" w:history="1">
        <w:r w:rsidRPr="008628D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https://youtu.be/kuDrSbcUd74</w:t>
        </w:r>
      </w:hyperlink>
    </w:p>
    <w:p w:rsidR="005C20AB" w:rsidRDefault="005C20AB" w:rsidP="005C20A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Видео примеры ученицы: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5C20AB" w:rsidRDefault="005C20AB" w:rsidP="00420E9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hyperlink r:id="rId9" w:history="1">
        <w:r w:rsidRPr="008628D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https://youtu.be/qvvNhsLPws4</w:t>
        </w:r>
      </w:hyperlink>
    </w:p>
    <w:p w:rsidR="005C20AB" w:rsidRDefault="005C20AB" w:rsidP="005C20A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hyperlink r:id="rId10" w:history="1">
        <w:r w:rsidRPr="008628D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https://youtu.be/3KTgn80Ckdo</w:t>
        </w:r>
      </w:hyperlink>
    </w:p>
    <w:p w:rsidR="005C20AB" w:rsidRPr="005C20AB" w:rsidRDefault="005C20AB" w:rsidP="005C20A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Прячем карточки рисунками вниз и высчитываем пропавшие ноты.</w:t>
      </w:r>
    </w:p>
    <w:p w:rsidR="005C20AB" w:rsidRDefault="005C20AB" w:rsidP="005C20AB">
      <w:pPr>
        <w:shd w:val="clear" w:color="auto" w:fill="F6F1E6"/>
        <w:spacing w:after="225"/>
        <w:rPr>
          <w:rStyle w:val="a5"/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1" w:history="1">
        <w:r w:rsidRPr="008628D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https://youtu.be/46yxisyCgZI</w:t>
        </w:r>
      </w:hyperlink>
    </w:p>
    <w:p w:rsidR="00424152" w:rsidRDefault="00424152" w:rsidP="005C20AB">
      <w:pPr>
        <w:shd w:val="clear" w:color="auto" w:fill="F6F1E6"/>
        <w:spacing w:after="225"/>
        <w:rPr>
          <w:rStyle w:val="a5"/>
          <w:rFonts w:ascii="Arial" w:eastAsia="Times New Roman" w:hAnsi="Arial" w:cs="Arial"/>
          <w:sz w:val="24"/>
          <w:szCs w:val="24"/>
          <w:lang w:eastAsia="ru-RU"/>
        </w:rPr>
      </w:pPr>
    </w:p>
    <w:p w:rsidR="00424152" w:rsidRDefault="00424152" w:rsidP="005C20AB">
      <w:pPr>
        <w:shd w:val="clear" w:color="auto" w:fill="F6F1E6"/>
        <w:spacing w:after="225"/>
        <w:rPr>
          <w:rStyle w:val="a5"/>
          <w:rFonts w:ascii="Arial" w:eastAsia="Times New Roman" w:hAnsi="Arial" w:cs="Arial"/>
          <w:sz w:val="24"/>
          <w:szCs w:val="24"/>
          <w:lang w:eastAsia="ru-RU"/>
        </w:rPr>
      </w:pPr>
    </w:p>
    <w:p w:rsidR="00424152" w:rsidRDefault="00424152" w:rsidP="005C20A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20AB" w:rsidRPr="005C20AB" w:rsidRDefault="005C20AB" w:rsidP="00424152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5C20AB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Игра на фортепиано и чтение с листа</w:t>
      </w:r>
    </w:p>
    <w:p w:rsidR="005C20AB" w:rsidRPr="005C20AB" w:rsidRDefault="005C20AB" w:rsidP="005C20AB">
      <w:pPr>
        <w:shd w:val="clear" w:color="auto" w:fill="F6F1E6"/>
        <w:spacing w:after="225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DFE4E81" wp14:editId="50169D21">
            <wp:extent cx="304800" cy="304800"/>
            <wp:effectExtent l="0" t="0" r="0" b="0"/>
            <wp:docPr id="7" name="Рисунок 7" descr="https://cdn.shopify.com/s/files/1/0240/1417/files/galochka-check_128x128_be0e5baf-c61d-4c1f-ae7f-c275951a669f_32x32.png?v=1629454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shopify.com/s/files/1/0240/1417/files/galochka-check_128x128_be0e5baf-c61d-4c1f-ae7f-c275951a669f_32x32.png?v=162945428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Если Ваш ребенок развивается быстрее или медленнее, чем предлагают наши планы, мы рекомендуем написать нам на admin@softmozart.com, чтобы начать заниматься с нашими сертифицированными специалистами.</w:t>
      </w:r>
    </w:p>
    <w:p w:rsidR="005C20AB" w:rsidRPr="005C20AB" w:rsidRDefault="005C20AB" w:rsidP="005C20A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1.   </w:t>
      </w:r>
      <w:r w:rsidRPr="005C20A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E96D4FB" wp14:editId="4B755A6E">
            <wp:extent cx="304800" cy="304800"/>
            <wp:effectExtent l="0" t="0" r="0" b="0"/>
            <wp:docPr id="8" name="Рисунок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5C20AB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</w:p>
    <w:p w:rsidR="005C20AB" w:rsidRPr="005C20AB" w:rsidRDefault="005C20AB" w:rsidP="005C20A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Ваш ребенок научился удерживать клавишу пианино достаточно долго с нашей пьесой </w:t>
      </w:r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«Бабочка»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?</w:t>
      </w:r>
    </w:p>
    <w:p w:rsidR="005C20AB" w:rsidRPr="005C20AB" w:rsidRDefault="005C20AB" w:rsidP="005C20A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Поделитесь своим видео с нами на форуме, чтобы мы могли увидеть - и порадоваться за вас.</w:t>
      </w:r>
    </w:p>
    <w:p w:rsidR="005C20AB" w:rsidRPr="005C20AB" w:rsidRDefault="005C20AB" w:rsidP="005C20A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Порой бывает, что ребенку трудно сосредоточиться на одной ноте. В таких случаях некоторые родители и педагоги прибегают к такой уловке:</w:t>
      </w:r>
    </w:p>
    <w:p w:rsidR="005C20AB" w:rsidRPr="005C20AB" w:rsidRDefault="005C20AB" w:rsidP="00420E9B">
      <w:pPr>
        <w:shd w:val="clear" w:color="auto" w:fill="F6F1E6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01AFF1B" wp14:editId="56B9A425">
            <wp:extent cx="2286000" cy="1714500"/>
            <wp:effectExtent l="0" t="0" r="0" b="0"/>
            <wp:docPr id="9" name="Рисунок 9" descr="https://cdn.shopify.com/s/files/1/0240/1417/files/facebook_1_large.jpg?v=1504113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.shopify.com/s/files/1/0240/1417/files/facebook_1_large.jpg?v=150411373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0AB" w:rsidRPr="005C20AB" w:rsidRDefault="005C20AB" w:rsidP="005C20A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Иногда приходится закрывать так же и клавиши:</w:t>
      </w:r>
    </w:p>
    <w:p w:rsidR="005C20AB" w:rsidRPr="005C20AB" w:rsidRDefault="005C20AB" w:rsidP="00420E9B">
      <w:pPr>
        <w:shd w:val="clear" w:color="auto" w:fill="F6F1E6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ADB0AAA" wp14:editId="3034F2D3">
            <wp:extent cx="2200275" cy="1085850"/>
            <wp:effectExtent l="0" t="0" r="9525" b="0"/>
            <wp:docPr id="10" name="Рисунок 10" descr="https://cdn.shopify.com/s/files/1/0240/1417/files/Keyboard_covered_2_480x480.png?v=1629212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.shopify.com/s/files/1/0240/1417/files/Keyboard_covered_2_480x480.png?v=162921220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0AB" w:rsidRPr="005C20AB" w:rsidRDefault="005C20AB" w:rsidP="00424152">
      <w:pPr>
        <w:shd w:val="clear" w:color="auto" w:fill="F6F1E6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Однако чаще всего ребенок быстро учится вычленять из музыкального текста "свою" клавишу и ноту.</w:t>
      </w:r>
    </w:p>
    <w:p w:rsidR="005C20AB" w:rsidRPr="005C20AB" w:rsidRDefault="005C20AB" w:rsidP="005C20A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Опирайтесь на цифры программы!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 Если в нижнем правом углу количество "потерянного" времени не очень большое (чуть больше количества правильно сыгранных нот), то никаких дополнительных зрительных подсказок вашему ученику или ребенку не требуется.</w:t>
      </w:r>
    </w:p>
    <w:p w:rsidR="005C20AB" w:rsidRPr="005C20AB" w:rsidRDefault="005C20AB" w:rsidP="005C20A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C20A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A546509" wp14:editId="12B5090D">
            <wp:extent cx="447675" cy="400050"/>
            <wp:effectExtent l="0" t="0" r="9525" b="0"/>
            <wp:docPr id="11" name="Рисунок 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 Скачайте и сохраните НОВУЮ ПЬЕСКУ по имени "Бабочка 2"  </w:t>
      </w:r>
      <w:hyperlink r:id="rId17" w:history="1">
        <w:proofErr w:type="gramStart"/>
        <w:r w:rsidRPr="005C20AB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пройдя по этой ссылке</w:t>
        </w:r>
      </w:hyperlink>
      <w:r w:rsidRPr="005C20AB">
        <w:rPr>
          <w:rFonts w:ascii="Arial" w:eastAsia="Times New Roman" w:hAnsi="Arial" w:cs="Arial"/>
          <w:sz w:val="24"/>
          <w:szCs w:val="24"/>
          <w:lang w:eastAsia="ru-RU"/>
        </w:rPr>
        <w:t> и добавьте в ваш</w:t>
      </w:r>
      <w:proofErr w:type="gram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Альбом 0. В этой пьесе четыре ноты. Поиграйте их и посмотрите: на линейках они, между линейками или и на линейках, и в промежутках между линейками.</w:t>
      </w:r>
    </w:p>
    <w:p w:rsidR="005C20AB" w:rsidRPr="005C20AB" w:rsidRDefault="005C20AB" w:rsidP="005C20A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2. Учимся играть </w:t>
      </w:r>
      <w:r w:rsidRPr="005C20AB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и петь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 по картинкам: </w:t>
      </w:r>
      <w:r w:rsidRPr="005C20A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628F816" wp14:editId="2CC23EF5">
            <wp:extent cx="304800" cy="304800"/>
            <wp:effectExtent l="0" t="0" r="0" b="0"/>
            <wp:docPr id="12" name="Рисунок 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5C20AB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- </w:t>
      </w:r>
      <w:proofErr w:type="spellStart"/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Songs</w:t>
      </w:r>
      <w:proofErr w:type="spellEnd"/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Primer</w:t>
      </w:r>
      <w:proofErr w:type="spellEnd"/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</w:p>
    <w:p w:rsidR="005C20AB" w:rsidRPr="005C20AB" w:rsidRDefault="005C20AB" w:rsidP="005C20A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proofErr w:type="gramStart"/>
      <w:r w:rsidRPr="005C20AB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Mulberry Bush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>.</w:t>
      </w:r>
      <w:proofErr w:type="gramEnd"/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R3, L3 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P3</w:t>
      </w:r>
    </w:p>
    <w:p w:rsidR="005C20AB" w:rsidRPr="005C20AB" w:rsidRDefault="005C20AB" w:rsidP="005C20A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5C20AB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Tom, Tom, the piper's son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: 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читаем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ноты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поем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5C20AB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R1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>, </w:t>
      </w:r>
      <w:r w:rsidRPr="005C20AB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R3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>, </w:t>
      </w:r>
      <w:r w:rsidRPr="005C20AB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L1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>, </w:t>
      </w:r>
      <w:r w:rsidRPr="005C20AB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L3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>, </w:t>
      </w:r>
      <w:r w:rsidRPr="005C20AB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P1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>, </w:t>
      </w:r>
      <w:r w:rsidRPr="005C20AB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P3</w:t>
      </w:r>
    </w:p>
    <w:p w:rsidR="005C20AB" w:rsidRDefault="005C20AB" w:rsidP="00424152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Видео пример игры c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пропеванием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на P3:</w:t>
      </w:r>
      <w:r w:rsidR="0042415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8" w:history="1">
        <w:r w:rsidRPr="008628D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https://youtu.be/PUyzPWBA010</w:t>
        </w:r>
      </w:hyperlink>
    </w:p>
    <w:p w:rsidR="005C20AB" w:rsidRPr="00424152" w:rsidRDefault="005C20AB" w:rsidP="005C20A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424152">
        <w:rPr>
          <w:rFonts w:ascii="Arial" w:eastAsia="Times New Roman" w:hAnsi="Arial" w:cs="Arial"/>
          <w:sz w:val="24"/>
          <w:szCs w:val="24"/>
          <w:lang w:val="en-US" w:eastAsia="ru-RU"/>
        </w:rPr>
        <w:lastRenderedPageBreak/>
        <w:t>3.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5C20AB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Introductory</w:t>
      </w:r>
      <w:r w:rsidRPr="0042415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r w:rsidRPr="005C20AB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Songs</w:t>
      </w:r>
      <w:r w:rsidRPr="00424152">
        <w:rPr>
          <w:rFonts w:ascii="Arial" w:eastAsia="Times New Roman" w:hAnsi="Arial" w:cs="Arial"/>
          <w:sz w:val="24"/>
          <w:szCs w:val="24"/>
          <w:lang w:val="en-US" w:eastAsia="ru-RU"/>
        </w:rPr>
        <w:t>: "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>Hot</w:t>
      </w:r>
      <w:r w:rsidRPr="00424152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>Cross</w:t>
      </w:r>
      <w:r w:rsidRPr="00424152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>Buns</w:t>
      </w:r>
      <w:r w:rsidRPr="00424152">
        <w:rPr>
          <w:rFonts w:ascii="Arial" w:eastAsia="Times New Roman" w:hAnsi="Arial" w:cs="Arial"/>
          <w:sz w:val="24"/>
          <w:szCs w:val="24"/>
          <w:lang w:val="en-US" w:eastAsia="ru-RU"/>
        </w:rPr>
        <w:t xml:space="preserve">" 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>S</w:t>
      </w:r>
      <w:r w:rsidRPr="00424152">
        <w:rPr>
          <w:rFonts w:ascii="Arial" w:eastAsia="Times New Roman" w:hAnsi="Arial" w:cs="Arial"/>
          <w:sz w:val="24"/>
          <w:szCs w:val="24"/>
          <w:lang w:val="en-US" w:eastAsia="ru-RU"/>
        </w:rPr>
        <w:t xml:space="preserve">, 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затем</w:t>
      </w:r>
      <w:proofErr w:type="gramStart"/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>  </w:t>
      </w:r>
      <w:r w:rsidRPr="005C20AB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</w:t>
      </w:r>
      <w:r w:rsidRPr="0042415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3</w:t>
      </w:r>
      <w:proofErr w:type="gramEnd"/>
      <w:r w:rsidRPr="0042415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,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левой</w:t>
      </w:r>
      <w:r w:rsidRPr="00424152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рукой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5C20AB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L</w:t>
      </w:r>
      <w:r w:rsidRPr="0042415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3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424152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двумя</w:t>
      </w:r>
      <w:r w:rsidRPr="00424152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руками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5C20AB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</w:t>
      </w:r>
      <w:r w:rsidRPr="0042415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3</w:t>
      </w:r>
    </w:p>
    <w:p w:rsidR="005C20AB" w:rsidRPr="005C20AB" w:rsidRDefault="005C20AB" w:rsidP="00424152">
      <w:pPr>
        <w:shd w:val="clear" w:color="auto" w:fill="E5D8C0"/>
        <w:rPr>
          <w:rFonts w:ascii="Arial" w:eastAsia="Times New Roman" w:hAnsi="Arial" w:cs="Arial"/>
          <w:sz w:val="30"/>
          <w:szCs w:val="30"/>
          <w:lang w:val="en-US" w:eastAsia="ru-RU"/>
        </w:rPr>
      </w:pPr>
      <w:r w:rsidRPr="005C20AB">
        <w:rPr>
          <w:rFonts w:ascii="Arial" w:eastAsia="Times New Roman" w:hAnsi="Arial" w:cs="Arial"/>
          <w:sz w:val="30"/>
          <w:szCs w:val="30"/>
          <w:lang w:eastAsia="ru-RU"/>
        </w:rPr>
        <w:t>Знакомство</w:t>
      </w:r>
      <w:r w:rsidRPr="005C20AB">
        <w:rPr>
          <w:rFonts w:ascii="Arial" w:eastAsia="Times New Roman" w:hAnsi="Arial" w:cs="Arial"/>
          <w:sz w:val="30"/>
          <w:szCs w:val="30"/>
          <w:lang w:val="en-US" w:eastAsia="ru-RU"/>
        </w:rPr>
        <w:t xml:space="preserve"> </w:t>
      </w:r>
      <w:r w:rsidRPr="005C20AB">
        <w:rPr>
          <w:rFonts w:ascii="Arial" w:eastAsia="Times New Roman" w:hAnsi="Arial" w:cs="Arial"/>
          <w:sz w:val="30"/>
          <w:szCs w:val="30"/>
          <w:lang w:eastAsia="ru-RU"/>
        </w:rPr>
        <w:t>с</w:t>
      </w:r>
      <w:r w:rsidRPr="005C20AB">
        <w:rPr>
          <w:rFonts w:ascii="Arial" w:eastAsia="Times New Roman" w:hAnsi="Arial" w:cs="Arial"/>
          <w:sz w:val="30"/>
          <w:szCs w:val="30"/>
          <w:lang w:val="en-US" w:eastAsia="ru-RU"/>
        </w:rPr>
        <w:t xml:space="preserve"> </w:t>
      </w:r>
      <w:r w:rsidRPr="005C20AB">
        <w:rPr>
          <w:rFonts w:ascii="Arial" w:eastAsia="Times New Roman" w:hAnsi="Arial" w:cs="Arial"/>
          <w:sz w:val="30"/>
          <w:szCs w:val="30"/>
          <w:lang w:eastAsia="ru-RU"/>
        </w:rPr>
        <w:t>шедеврами</w:t>
      </w:r>
      <w:r w:rsidRPr="005C20AB">
        <w:rPr>
          <w:rFonts w:ascii="Arial" w:eastAsia="Times New Roman" w:hAnsi="Arial" w:cs="Arial"/>
          <w:sz w:val="30"/>
          <w:szCs w:val="30"/>
          <w:lang w:val="en-US" w:eastAsia="ru-RU"/>
        </w:rPr>
        <w:t xml:space="preserve"> </w:t>
      </w:r>
      <w:r w:rsidRPr="005C20AB">
        <w:rPr>
          <w:rFonts w:ascii="Arial" w:eastAsia="Times New Roman" w:hAnsi="Arial" w:cs="Arial"/>
          <w:sz w:val="30"/>
          <w:szCs w:val="30"/>
          <w:lang w:eastAsia="ru-RU"/>
        </w:rPr>
        <w:t>мировой</w:t>
      </w:r>
      <w:r w:rsidRPr="005C20AB">
        <w:rPr>
          <w:rFonts w:ascii="Arial" w:eastAsia="Times New Roman" w:hAnsi="Arial" w:cs="Arial"/>
          <w:sz w:val="30"/>
          <w:szCs w:val="30"/>
          <w:lang w:val="en-US" w:eastAsia="ru-RU"/>
        </w:rPr>
        <w:t xml:space="preserve"> </w:t>
      </w:r>
      <w:r w:rsidRPr="005C20AB">
        <w:rPr>
          <w:rFonts w:ascii="Arial" w:eastAsia="Times New Roman" w:hAnsi="Arial" w:cs="Arial"/>
          <w:sz w:val="30"/>
          <w:szCs w:val="30"/>
          <w:lang w:eastAsia="ru-RU"/>
        </w:rPr>
        <w:t>классики</w:t>
      </w:r>
    </w:p>
    <w:p w:rsidR="005C20AB" w:rsidRPr="005C20AB" w:rsidRDefault="005C20AB" w:rsidP="005C20A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1. 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Продолжаем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t>играть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>: </w:t>
      </w:r>
      <w:r w:rsidRPr="005C20AB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Йозеф</w:t>
      </w:r>
      <w:r w:rsidRPr="005C20AB">
        <w:rPr>
          <w:rFonts w:ascii="Arial" w:eastAsia="Times New Roman" w:hAnsi="Arial" w:cs="Arial"/>
          <w:b/>
          <w:bCs/>
          <w:i/>
          <w:iCs/>
          <w:sz w:val="24"/>
          <w:szCs w:val="24"/>
          <w:lang w:val="en-US" w:eastAsia="ru-RU"/>
        </w:rPr>
        <w:t xml:space="preserve"> </w:t>
      </w:r>
      <w:r w:rsidRPr="005C20AB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Гайдн</w:t>
      </w:r>
      <w:r w:rsidRPr="005C20AB">
        <w:rPr>
          <w:rFonts w:ascii="Arial" w:eastAsia="Times New Roman" w:hAnsi="Arial" w:cs="Arial"/>
          <w:b/>
          <w:bCs/>
          <w:i/>
          <w:iCs/>
          <w:sz w:val="24"/>
          <w:szCs w:val="24"/>
          <w:lang w:val="en-US" w:eastAsia="ru-RU"/>
        </w:rPr>
        <w:t xml:space="preserve"> «</w:t>
      </w:r>
      <w:r w:rsidRPr="005C20AB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Симфония</w:t>
      </w:r>
      <w:r w:rsidRPr="005C20AB">
        <w:rPr>
          <w:rFonts w:ascii="Arial" w:eastAsia="Times New Roman" w:hAnsi="Arial" w:cs="Arial"/>
          <w:b/>
          <w:bCs/>
          <w:i/>
          <w:iCs/>
          <w:sz w:val="24"/>
          <w:szCs w:val="24"/>
          <w:lang w:val="en-US" w:eastAsia="ru-RU"/>
        </w:rPr>
        <w:t xml:space="preserve"> </w:t>
      </w:r>
      <w:r w:rsidRPr="005C20AB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Сюрприз</w:t>
      </w:r>
      <w:r w:rsidRPr="005C20AB">
        <w:rPr>
          <w:rFonts w:ascii="Arial" w:eastAsia="Times New Roman" w:hAnsi="Arial" w:cs="Arial"/>
          <w:b/>
          <w:bCs/>
          <w:i/>
          <w:iCs/>
          <w:sz w:val="24"/>
          <w:szCs w:val="24"/>
          <w:lang w:val="en-US" w:eastAsia="ru-RU"/>
        </w:rPr>
        <w:t>» #94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br/>
      </w:r>
      <w:r w:rsidRPr="005C20A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2F6041D" wp14:editId="23088E79">
            <wp:extent cx="304800" cy="304800"/>
            <wp:effectExtent l="0" t="0" r="0" b="0"/>
            <wp:docPr id="13" name="Рисунок 1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20AB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Gentle Piano</w:t>
      </w:r>
      <w:r w:rsidRPr="005C20AB">
        <w:rPr>
          <w:rFonts w:ascii="Arial" w:eastAsia="Times New Roman" w:hAnsi="Arial" w:cs="Arial"/>
          <w:sz w:val="14"/>
          <w:szCs w:val="14"/>
          <w:vertAlign w:val="superscript"/>
          <w:lang w:val="en-US" w:eastAsia="ru-RU"/>
        </w:rPr>
        <w:t>®</w:t>
      </w:r>
      <w:r w:rsidRPr="005C20AB">
        <w:rPr>
          <w:rFonts w:ascii="Arial" w:eastAsia="Times New Roman" w:hAnsi="Arial" w:cs="Arial"/>
          <w:sz w:val="24"/>
          <w:szCs w:val="24"/>
          <w:lang w:val="en-US" w:eastAsia="ru-RU"/>
        </w:rPr>
        <w:t>: </w:t>
      </w:r>
      <w:r w:rsidRPr="005C20AB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Favorite Classics Primer Joseph Hayden "Surprise Symphony"</w:t>
      </w:r>
    </w:p>
    <w:p w:rsidR="005C20AB" w:rsidRPr="005C20AB" w:rsidRDefault="005C20AB" w:rsidP="005C20A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Театр Теории Музыки</w:t>
      </w:r>
      <w:proofErr w:type="gram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br/>
        <w:t>О</w:t>
      </w:r>
      <w:proofErr w:type="gram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>знакомьтесь со сказкой нашего Театра Теории </w:t>
      </w:r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"Что такое музыка - и что такое шум".</w:t>
      </w:r>
    </w:p>
    <w:p w:rsidR="005C20AB" w:rsidRPr="005C20AB" w:rsidRDefault="005C20AB" w:rsidP="005C20A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Эта история поможет научить вашего ребенка ценить звуки музыки и не уважать крики и шум.</w:t>
      </w:r>
    </w:p>
    <w:p w:rsidR="005C20AB" w:rsidRPr="005C20AB" w:rsidRDefault="005C20AB" w:rsidP="005C20A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Лучший друг шума - это головная боль (в этом - самое важное понятие для малыша на сегодняшний день!). Конечно, в этой истории есть достаточно много других концепций.</w:t>
      </w:r>
    </w:p>
    <w:p w:rsidR="005C20AB" w:rsidRPr="005C20AB" w:rsidRDefault="005C20AB" w:rsidP="005C20A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Кстати, вы Просто смотрите и слушайте!</w:t>
      </w:r>
    </w:p>
    <w:p w:rsidR="005C20AB" w:rsidRPr="005C20AB" w:rsidRDefault="00424152" w:rsidP="005C20A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5C20AB" w:rsidRPr="005C20AB">
        <w:rPr>
          <w:rFonts w:ascii="Arial" w:eastAsia="Times New Roman" w:hAnsi="Arial" w:cs="Arial"/>
          <w:sz w:val="24"/>
          <w:szCs w:val="24"/>
          <w:lang w:eastAsia="ru-RU"/>
        </w:rPr>
        <w:t>слыш</w:t>
      </w:r>
      <w:r>
        <w:rPr>
          <w:rFonts w:ascii="Arial" w:eastAsia="Times New Roman" w:hAnsi="Arial" w:cs="Arial"/>
          <w:sz w:val="24"/>
          <w:szCs w:val="24"/>
          <w:lang w:eastAsia="ru-RU"/>
        </w:rPr>
        <w:t>ь</w:t>
      </w:r>
      <w:bookmarkStart w:id="0" w:name="_GoBack"/>
      <w:bookmarkEnd w:id="0"/>
      <w:r w:rsidR="005C20AB" w:rsidRPr="005C20AB">
        <w:rPr>
          <w:rFonts w:ascii="Arial" w:eastAsia="Times New Roman" w:hAnsi="Arial" w:cs="Arial"/>
          <w:sz w:val="24"/>
          <w:szCs w:val="24"/>
          <w:lang w:eastAsia="ru-RU"/>
        </w:rPr>
        <w:t>те ту же тему из Симфонии Гайдна «Сюрприз» в истории.</w:t>
      </w:r>
    </w:p>
    <w:p w:rsidR="005C20AB" w:rsidRDefault="005C20AB" w:rsidP="005C20A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После проигрывания Вы получите особое наслаждение услышать музыку в исполнении оркестра!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5C20AB" w:rsidRDefault="00424152" w:rsidP="005C20A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hyperlink r:id="rId19" w:history="1">
        <w:r w:rsidR="005C20AB" w:rsidRPr="008628D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https://youtu.be/ORdfFm0YAEk</w:t>
        </w:r>
      </w:hyperlink>
    </w:p>
    <w:p w:rsidR="00424152" w:rsidRDefault="00424152" w:rsidP="005C20AB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4152" w:rsidRDefault="00424152" w:rsidP="005C20AB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20AB" w:rsidRPr="005C20AB" w:rsidRDefault="005C20AB" w:rsidP="005C20AB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br/>
        <w:t>Искренне Ваша,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5C20AB" w:rsidRPr="005C20AB" w:rsidRDefault="005C20AB" w:rsidP="005C20AB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7C107BC" wp14:editId="535295A1">
            <wp:extent cx="942975" cy="409575"/>
            <wp:effectExtent l="0" t="0" r="9525" b="9525"/>
            <wp:docPr id="15" name="Рисунок 15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0BB" w:rsidRDefault="00B000BB" w:rsidP="005C20AB"/>
    <w:p w:rsidR="005C20AB" w:rsidRDefault="005C20AB" w:rsidP="005C20AB"/>
    <w:p w:rsidR="005C20AB" w:rsidRDefault="005C20AB" w:rsidP="005C20AB"/>
    <w:p w:rsidR="005C20AB" w:rsidRDefault="005C20AB" w:rsidP="005C20AB"/>
    <w:p w:rsidR="005C20AB" w:rsidRDefault="005C20AB" w:rsidP="005C20AB"/>
    <w:p w:rsidR="00424152" w:rsidRDefault="00424152" w:rsidP="005C20AB"/>
    <w:p w:rsidR="00424152" w:rsidRDefault="00424152" w:rsidP="005C20AB"/>
    <w:p w:rsidR="00424152" w:rsidRDefault="00424152" w:rsidP="005C20AB"/>
    <w:p w:rsidR="005C20AB" w:rsidRPr="005C20AB" w:rsidRDefault="005C20AB" w:rsidP="005C20AB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5C20AB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5C20AB" w:rsidRPr="005C20AB" w:rsidRDefault="005C20AB" w:rsidP="005C20A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Об Авторе Системы Софт Моцарт и Метода </w:t>
      </w:r>
      <w:proofErr w:type="spellStart"/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Хайнер</w:t>
      </w:r>
      <w:proofErr w:type="spellEnd"/>
      <w:r w:rsidRPr="005C20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</w:p>
    <w:p w:rsidR="005C20AB" w:rsidRPr="005C20AB" w:rsidRDefault="005C20AB" w:rsidP="005C20AB">
      <w:pPr>
        <w:shd w:val="clear" w:color="auto" w:fill="F6F1E6"/>
        <w:spacing w:after="0"/>
        <w:jc w:val="center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0559548" wp14:editId="2E4CC539">
            <wp:extent cx="2600325" cy="3467100"/>
            <wp:effectExtent l="0" t="0" r="9525" b="0"/>
            <wp:docPr id="16" name="Рисунок 16" descr="https://cdn.shopify.com/s/files/1/0240/1417/files/IMG00011.jpg?v=158965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IMG00011.jpg?v=158965222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0AB" w:rsidRPr="005C20AB" w:rsidRDefault="005C20AB" w:rsidP="005C20AB">
      <w:pPr>
        <w:shd w:val="clear" w:color="auto" w:fill="F6F1E6"/>
        <w:spacing w:after="225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Хелен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(Елена Николаева) родилась в Ленинграде (в настоящее время Санкт-Петербург, Россия) 21 февраля 1961 года. В 1964 году семья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переехала в Украину.</w:t>
      </w:r>
    </w:p>
    <w:p w:rsidR="005C20AB" w:rsidRPr="005C20AB" w:rsidRDefault="005C20AB" w:rsidP="005C20AB">
      <w:pPr>
        <w:shd w:val="clear" w:color="auto" w:fill="F6F1E6"/>
        <w:spacing w:after="225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окончила государственную музыкальную школу в Покрове (Украина) в 1976 году (по классу фортепиано). В 1980 году окончила музыкальный колледж имени </w:t>
      </w:r>
      <w:proofErr w:type="gram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Косенко в</w:t>
      </w:r>
      <w:proofErr w:type="gram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Житомире (Украина) по специальности «Теория музыки и история музыки». В 1987 году окончила Университет искусств (консерваторию) в Харькове (Украина) по специальности музыковед, музыкальный критик, преподаватель истории и теории музыки.</w:t>
      </w:r>
    </w:p>
    <w:p w:rsidR="005C20AB" w:rsidRPr="005C20AB" w:rsidRDefault="005C20AB" w:rsidP="005C20AB">
      <w:pPr>
        <w:shd w:val="clear" w:color="auto" w:fill="F6F1E6"/>
        <w:spacing w:after="0"/>
        <w:jc w:val="center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236DBEB" wp14:editId="1D9FB9C3">
            <wp:extent cx="2924175" cy="1953149"/>
            <wp:effectExtent l="0" t="0" r="0" b="9525"/>
            <wp:docPr id="17" name="Рисунок 17" descr="https://cdn.shopify.com/s/files/1/0240/1417/files/enciclopedia_2.png?v=1589652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enciclopedia_2.png?v=158965230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953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0AB" w:rsidRPr="005C20AB" w:rsidRDefault="005C20AB" w:rsidP="005C20AB">
      <w:pPr>
        <w:shd w:val="clear" w:color="auto" w:fill="F6F1E6"/>
        <w:spacing w:after="225"/>
        <w:jc w:val="center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Страница из энциклопедии Харьковского Национального Университета Искусств им.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И.П.Котляоевского</w:t>
      </w:r>
      <w:proofErr w:type="spellEnd"/>
    </w:p>
    <w:p w:rsidR="005C20AB" w:rsidRPr="005C20AB" w:rsidRDefault="005C20AB" w:rsidP="005C20AB">
      <w:pPr>
        <w:shd w:val="clear" w:color="auto" w:fill="F6F1E6"/>
        <w:spacing w:after="225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С 1980 года ее основной областью обучения была музыкальная педагогика, психология и основы музыкального образования. Тезисы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«Как </w:t>
      </w:r>
      <w:proofErr w:type="gram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научить учащихся государственных школ слушать</w:t>
      </w:r>
      <w:proofErr w:type="gram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и понимать сонаты и симфонии» были 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рекомендованы к публикации Московской консерваторией на выпускном государственном экзамене в 1987 году.</w:t>
      </w:r>
    </w:p>
    <w:p w:rsidR="005C20AB" w:rsidRPr="005C20AB" w:rsidRDefault="005C20AB" w:rsidP="005C20AB">
      <w:pPr>
        <w:shd w:val="clear" w:color="auto" w:fill="F6F1E6"/>
        <w:spacing w:after="225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Она начала свою карьеру в качестве преподавателя фортепиано / теории в государственной музыкальной школе (Покров, Украина) в 1980 году. В 1987 - 1993 годах, после окончания университета, она преподавала в Запорожской государственной музыкальной школе № 2.</w:t>
      </w:r>
    </w:p>
    <w:p w:rsidR="005C20AB" w:rsidRPr="005C20AB" w:rsidRDefault="005C20AB" w:rsidP="005C20AB">
      <w:pPr>
        <w:shd w:val="clear" w:color="auto" w:fill="F6F1E6"/>
        <w:spacing w:after="225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После иммиграции в США в 1993 году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открыла свою программу музыкального развития «Маленький Моцарт» в 1995 году (Хьюстон, США).</w:t>
      </w:r>
    </w:p>
    <w:p w:rsidR="005C20AB" w:rsidRPr="005C20AB" w:rsidRDefault="005C20AB" w:rsidP="005C20AB">
      <w:pPr>
        <w:shd w:val="clear" w:color="auto" w:fill="F6F1E6"/>
        <w:spacing w:after="225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В 1998 - 2001 годах работала музыкальным руководителем системы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Cottage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Montessori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School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>. Ее новые открытия в преподавании музыки и фортепиано были показаны на ABC. Она научила семилетнего случайного ученика из аудитории играть на фортепиано за 15 минут в живом ток-шоу.</w:t>
      </w:r>
    </w:p>
    <w:p w:rsidR="005C20AB" w:rsidRDefault="005C20AB" w:rsidP="005C20AB">
      <w:pPr>
        <w:shd w:val="clear" w:color="auto" w:fill="F6F1E6"/>
        <w:spacing w:after="225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В 2001 году она создала программный компонент для своего метода, и название компании было изменено на «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Do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Re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Mi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Fa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Soft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>». Используя свой цифровой инструмент, она продолжала развивать свою систему под названием «Мягкий путь к Моцарту» или «Мягкий Моцарт». Ее метод и достижения ее учеников были показаны на каналах NBC, CBS за их выдающиеся выступления. (ТВ истории смотреть </w:t>
      </w:r>
      <w:hyperlink r:id="rId23" w:history="1">
        <w:r w:rsidRPr="005C20AB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здесь</w:t>
        </w:r>
      </w:hyperlink>
      <w:r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420E9B" w:rsidRPr="005C20AB" w:rsidRDefault="00420E9B" w:rsidP="005C20AB">
      <w:pPr>
        <w:shd w:val="clear" w:color="auto" w:fill="F6F1E6"/>
        <w:spacing w:after="225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420E9B">
        <w:rPr>
          <w:rFonts w:ascii="Arial" w:eastAsia="Times New Roman" w:hAnsi="Arial" w:cs="Arial"/>
          <w:sz w:val="24"/>
          <w:szCs w:val="24"/>
          <w:lang w:eastAsia="ru-RU"/>
        </w:rPr>
        <w:t>https://youtu.be/wUNbDBiyhIE</w:t>
      </w:r>
    </w:p>
    <w:p w:rsidR="005C20AB" w:rsidRPr="005C20AB" w:rsidRDefault="005C20AB" w:rsidP="005C20AB">
      <w:pPr>
        <w:shd w:val="clear" w:color="auto" w:fill="F6F1E6"/>
        <w:spacing w:after="225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С 2011 года по настоящее время компания стал</w:t>
      </w:r>
      <w:proofErr w:type="gram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а ООО</w:t>
      </w:r>
      <w:proofErr w:type="gram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Music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Vision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International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>». Система переведена на русский, испанский, немецкий, французский, китайский и японский языки. Она является основателем и генеральным директором своего музыкального бизнеса в Хьюстоне, США.</w:t>
      </w:r>
    </w:p>
    <w:p w:rsidR="005C20AB" w:rsidRPr="005C20AB" w:rsidRDefault="005C20AB" w:rsidP="005C20AB">
      <w:pPr>
        <w:shd w:val="clear" w:color="auto" w:fill="F6F1E6"/>
        <w:spacing w:after="225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Ее первая публикация была сделана Московской консерваторией в книге «Как научить Сольфеджио в XXI веке» в 2006 году (Издательство Классика - 21 ISBN: 5-89817-166-5 Российская Федерация).</w:t>
      </w:r>
    </w:p>
    <w:p w:rsidR="005C20AB" w:rsidRPr="005C20AB" w:rsidRDefault="005C20AB" w:rsidP="005C20AB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3A63D31" wp14:editId="6B8641FC">
            <wp:extent cx="4467359" cy="3171825"/>
            <wp:effectExtent l="0" t="0" r="9525" b="0"/>
            <wp:docPr id="18" name="Рисунок 18" descr="https://cdn.shopify.com/s/files/1/0240/1417/files/MoscowconsRoland.jpg?v=1589652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MoscowconsRoland.jpg?v=158965263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359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0AB" w:rsidRPr="005C20AB" w:rsidRDefault="005C20AB" w:rsidP="005C20AB">
      <w:pPr>
        <w:shd w:val="clear" w:color="auto" w:fill="F6F1E6"/>
        <w:spacing w:after="225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5C20AB" w:rsidRPr="005C20AB" w:rsidRDefault="005C20AB" w:rsidP="005C20AB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189E61CD" wp14:editId="0F1AB5B1">
            <wp:extent cx="3381375" cy="2558252"/>
            <wp:effectExtent l="0" t="0" r="0" b="0"/>
            <wp:docPr id="19" name="Рисунок 19" descr="https://cdn.shopify.com/s/files/1/0240/1417/files/Moscow1_2.jpg?v=1589652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.shopify.com/s/files/1/0240/1417/files/Moscow1_2.jpg?v=158965272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677" cy="2559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0AB" w:rsidRPr="005C20AB" w:rsidRDefault="005C20AB" w:rsidP="005C20AB">
      <w:pPr>
        <w:shd w:val="clear" w:color="auto" w:fill="F6F1E6"/>
        <w:spacing w:after="225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Ее исследования о наиболее эффективных способах обучения музыкальной грамотности получили дальнейшее развитие и были описаны в серии научных публикаций, подготовленных лидерами в области музыкальных технологий и педагогики Ириной Горбуновой из Университета Герцена (Россия) и Михаилом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Заливадным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из Санкт-Петербургской консерватории </w:t>
      </w:r>
      <w:proofErr w:type="gram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( </w:t>
      </w:r>
      <w:proofErr w:type="gram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>Россия).</w:t>
      </w:r>
    </w:p>
    <w:p w:rsidR="005C20AB" w:rsidRPr="005C20AB" w:rsidRDefault="005C20AB" w:rsidP="005C20AB">
      <w:pPr>
        <w:shd w:val="clear" w:color="auto" w:fill="F6F1E6"/>
        <w:spacing w:after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EB8EDF8" wp14:editId="678DEC14">
            <wp:extent cx="4438650" cy="1837657"/>
            <wp:effectExtent l="0" t="0" r="0" b="0"/>
            <wp:docPr id="20" name="Рисунок 20" descr="https://cdn.shopify.com/s/files/1/0240/1417/files/Mila_Books_2.jpg?v=1589653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.shopify.com/s/files/1/0240/1417/files/Mila_Books_2.jpg?v=158965306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227" cy="1839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0AB" w:rsidRPr="005C20AB" w:rsidRDefault="005C20AB" w:rsidP="005C20AB">
      <w:pPr>
        <w:shd w:val="clear" w:color="auto" w:fill="F6F1E6"/>
        <w:spacing w:after="225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Публикации Хелен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1. Х.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«Компьютерный путь к Моцарту»</w:t>
      </w:r>
      <w:proofErr w:type="gram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в</w:t>
      </w:r>
      <w:proofErr w:type="gram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книге «Как научить Сольфеджио в XXI веке Издательство Классика - 21 ISBN: 5-89817-166-5 Россия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2.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И.Горбунова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М.Заливадный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Х.Гинер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«О значении математических методов в изучении музыки и профессиональной подготовке музыкантов». Издательство: Консорциум Санкт-Петербургского университета (Санкт-Петербург, Россия)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br/>
        <w:t>ISSN: 2222-5064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3.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И.Горбунова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Х.Хайнер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‘Интерактивные сетевые технологии для обучения музыке в Школе цифрового века. Программа «Мягкий путь к Моцарту» Орловского государственного университета. ЯВЛЯЕТСЯ. Тургенева (Орёл, Россия) ISSN: 1997-9878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4.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И.Горбунова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М.Заливадный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Х.Хайнер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«Музыкально-компьютерные технологии как информационно-переводческая система в школе цифрового века». Издательство: Орловский государственный университет. ЯВЛЯЕТСЯ. Тургенева (Орёл, Россия)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br/>
        <w:t>ISSN: 1997-9878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5. Х.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‘Инклюзивное музыкальное образование: методические рекомендации системы« Мягкий путь к Моцарту »для детей с особыми потребностями. Издательство: Санкт-Петербургский университет имени Герцена (Санкт-Петербург, Россия) ISBN 978-5-8064-2358-8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6. Х.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‘Основные черты концентрации внимания и наиболее эффективные пути 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ее развития у детей (метод музыкального обучения« Мягкий путь к Моцарту ») в« Интернете и цифровом пространстве: публикация материальных ценностей молодежи », сер. «Ребенок в современном мире» Санкт-Петербург, 2018 год Россия Издательство: Российский государственный педагогический университет им. А.И. Герцен ISBN 978-5-8064-2519-6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7. Х.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«Мотивация как важный фактор успешного преподавания музыки на примере фортепианных и музыкальных концертов в Интернете» в «Интернете и цифровом пространстве: публикация материальных ценностей молодежи» Сер. «Ребенок в современном мире» Санкт-Петербург, 2018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br/>
        <w:t>Издательство: Российский государственный педагогический университет им. А.И. Герцен ISBN 978-5-8064-2519-6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8. Х.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>: «Укрепление самоуважения и« мягкого обучения »студентов как основных принципов преподавания музыки с помощью системы« Мягкий Моцарт »в« Интернете и цифровом пространстве: публикация материальных ценностей молодежи », сер. «Ребенок в современном мире» Санкт-Петербург, 2018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br/>
        <w:t>Издательство: Российский государственный педагогический университет им. А.И. Герцен Россия</w:t>
      </w:r>
      <w:r w:rsidRPr="005C20AB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9.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И.Горбунова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spell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Х.Хайнер</w:t>
      </w:r>
      <w:proofErr w:type="spellEnd"/>
      <w:r w:rsidRPr="005C20AB">
        <w:rPr>
          <w:rFonts w:ascii="Arial" w:eastAsia="Times New Roman" w:hAnsi="Arial" w:cs="Arial"/>
          <w:sz w:val="24"/>
          <w:szCs w:val="24"/>
          <w:lang w:eastAsia="ru-RU"/>
        </w:rPr>
        <w:t xml:space="preserve"> ‘Музыкальные компьютерные технологии и интерактивные сетевые системы изучения музыки’ II-PLTOXFD-19098-1253 Оксфорд, Великобритания</w:t>
      </w:r>
    </w:p>
    <w:p w:rsidR="005C20AB" w:rsidRPr="005C20AB" w:rsidRDefault="005C20AB" w:rsidP="005C20AB">
      <w:pPr>
        <w:shd w:val="clear" w:color="auto" w:fill="F6F1E6"/>
        <w:spacing w:after="0"/>
        <w:jc w:val="center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C20AB">
        <w:rPr>
          <w:rFonts w:ascii="Arial" w:eastAsia="Times New Roman" w:hAnsi="Arial" w:cs="Arial"/>
          <w:sz w:val="24"/>
          <w:szCs w:val="24"/>
          <w:lang w:eastAsia="ru-RU"/>
        </w:rPr>
        <w:t>Видеозапись для Выставки Достижений Университета им. Герцена (Петербург, Россия 2018kk</w:t>
      </w:r>
      <w:proofErr w:type="gramEnd"/>
    </w:p>
    <w:p w:rsidR="005C20AB" w:rsidRDefault="00424152" w:rsidP="005C20AB">
      <w:hyperlink r:id="rId27" w:history="1">
        <w:r w:rsidR="005C20AB" w:rsidRPr="008628D0">
          <w:rPr>
            <w:rStyle w:val="a5"/>
          </w:rPr>
          <w:t>https://youtu.be/vs-_Fd6wkUs</w:t>
        </w:r>
      </w:hyperlink>
    </w:p>
    <w:p w:rsidR="005C20AB" w:rsidRPr="005C20AB" w:rsidRDefault="005C20AB" w:rsidP="005C20AB"/>
    <w:sectPr w:rsidR="005C20AB" w:rsidRPr="005C20AB" w:rsidSect="00420E9B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328"/>
    <w:rsid w:val="000B50A5"/>
    <w:rsid w:val="00420E9B"/>
    <w:rsid w:val="00424152"/>
    <w:rsid w:val="005C20AB"/>
    <w:rsid w:val="00640328"/>
    <w:rsid w:val="00B0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2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20A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C20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2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20A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C20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1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4927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2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2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115275">
                      <w:marLeft w:val="-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69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014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046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04172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6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4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49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24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2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172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6992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49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0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63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72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71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37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82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0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06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69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82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267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0122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12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94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14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17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89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kuDrSbcUd74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s://youtu.be/PUyzPWBA010" TargetMode="External"/><Relationship Id="rId26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hyperlink" Target="https://youtu.be/RL8P3uuzjSA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s://cdn.shopify.com/s/files/1/0240/1417/files/butterfly.lmz" TargetMode="External"/><Relationship Id="rId25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6.png"/><Relationship Id="rId20" Type="http://schemas.openxmlformats.org/officeDocument/2006/relationships/image" Target="media/image7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youtu.be/nejRXmx04Rs" TargetMode="External"/><Relationship Id="rId11" Type="http://schemas.openxmlformats.org/officeDocument/2006/relationships/hyperlink" Target="https://youtu.be/46yxisyCgZI" TargetMode="External"/><Relationship Id="rId24" Type="http://schemas.openxmlformats.org/officeDocument/2006/relationships/image" Target="media/image10.jpeg"/><Relationship Id="rId5" Type="http://schemas.openxmlformats.org/officeDocument/2006/relationships/image" Target="media/image1.jpeg"/><Relationship Id="rId15" Type="http://schemas.openxmlformats.org/officeDocument/2006/relationships/image" Target="media/image5.png"/><Relationship Id="rId23" Type="http://schemas.openxmlformats.org/officeDocument/2006/relationships/hyperlink" Target="https://www.musiceducation2.org/pages/on-tv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youtu.be/3KTgn80Ckdo" TargetMode="External"/><Relationship Id="rId19" Type="http://schemas.openxmlformats.org/officeDocument/2006/relationships/hyperlink" Target="https://youtu.be/ORdfFm0YA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qvvNhsLPws4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9.png"/><Relationship Id="rId27" Type="http://schemas.openxmlformats.org/officeDocument/2006/relationships/hyperlink" Target="https://youtu.be/vs-_Fd6wkU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cp:lastPrinted>2021-11-06T14:06:00Z</cp:lastPrinted>
  <dcterms:created xsi:type="dcterms:W3CDTF">2021-11-04T12:15:00Z</dcterms:created>
  <dcterms:modified xsi:type="dcterms:W3CDTF">2021-11-06T14:07:00Z</dcterms:modified>
</cp:coreProperties>
</file>